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E6EDB" w14:textId="3C9C33FE" w:rsidR="00534ECF" w:rsidRPr="00534ECF" w:rsidRDefault="00534ECF" w:rsidP="00534ECF">
      <w:pPr>
        <w:rPr>
          <w:rFonts w:ascii="Times New Roman" w:hAnsi="Times New Roman" w:cs="Times New Roman"/>
          <w:b/>
          <w:bCs/>
          <w:sz w:val="24"/>
          <w:szCs w:val="24"/>
        </w:rPr>
      </w:pPr>
      <w:r w:rsidRPr="00534ECF">
        <w:rPr>
          <w:rFonts w:ascii="Times New Roman" w:hAnsi="Times New Roman" w:cs="Times New Roman"/>
          <w:b/>
          <w:bCs/>
          <w:sz w:val="24"/>
          <w:szCs w:val="24"/>
        </w:rPr>
        <w:t>Avaldus tegevusloa muutmiseks</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534ECF">
        <w:rPr>
          <w:rFonts w:ascii="Times New Roman" w:hAnsi="Times New Roman" w:cs="Times New Roman"/>
          <w:sz w:val="24"/>
          <w:szCs w:val="24"/>
        </w:rPr>
        <w:t>1</w:t>
      </w:r>
      <w:r w:rsidR="00A5740D">
        <w:rPr>
          <w:rFonts w:ascii="Times New Roman" w:hAnsi="Times New Roman" w:cs="Times New Roman"/>
          <w:sz w:val="24"/>
          <w:szCs w:val="24"/>
        </w:rPr>
        <w:t>7</w:t>
      </w:r>
      <w:r w:rsidRPr="00534ECF">
        <w:rPr>
          <w:rFonts w:ascii="Times New Roman" w:hAnsi="Times New Roman" w:cs="Times New Roman"/>
          <w:sz w:val="24"/>
          <w:szCs w:val="24"/>
        </w:rPr>
        <w:t>.02.2026</w:t>
      </w:r>
    </w:p>
    <w:p w14:paraId="3E6590AC" w14:textId="77777777" w:rsidR="00534ECF" w:rsidRDefault="00534ECF" w:rsidP="00534ECF">
      <w:pPr>
        <w:rPr>
          <w:rFonts w:ascii="Times New Roman" w:hAnsi="Times New Roman" w:cs="Times New Roman"/>
          <w:b/>
          <w:bCs/>
          <w:sz w:val="24"/>
          <w:szCs w:val="24"/>
        </w:rPr>
      </w:pPr>
    </w:p>
    <w:p w14:paraId="19DEB522" w14:textId="77777777" w:rsidR="00534ECF" w:rsidRDefault="00534ECF" w:rsidP="00534ECF">
      <w:pPr>
        <w:rPr>
          <w:rFonts w:ascii="Times New Roman" w:hAnsi="Times New Roman" w:cs="Times New Roman"/>
          <w:b/>
          <w:bCs/>
          <w:sz w:val="24"/>
          <w:szCs w:val="24"/>
        </w:rPr>
      </w:pPr>
    </w:p>
    <w:p w14:paraId="53B7CFC4" w14:textId="596BDBDE" w:rsidR="00534ECF" w:rsidRDefault="00534ECF" w:rsidP="00534ECF">
      <w:pPr>
        <w:rPr>
          <w:rFonts w:ascii="Times New Roman" w:hAnsi="Times New Roman" w:cs="Times New Roman"/>
          <w:b/>
          <w:bCs/>
          <w:sz w:val="24"/>
          <w:szCs w:val="24"/>
        </w:rPr>
      </w:pPr>
      <w:r w:rsidRPr="00534ECF">
        <w:rPr>
          <w:rFonts w:ascii="Times New Roman" w:hAnsi="Times New Roman" w:cs="Times New Roman"/>
          <w:b/>
          <w:bCs/>
          <w:sz w:val="24"/>
          <w:szCs w:val="24"/>
        </w:rPr>
        <w:t>AVALDUS</w:t>
      </w:r>
    </w:p>
    <w:p w14:paraId="5D113DDD" w14:textId="77777777" w:rsidR="00534ECF" w:rsidRPr="00534ECF" w:rsidRDefault="00534ECF" w:rsidP="00534ECF">
      <w:pPr>
        <w:rPr>
          <w:rFonts w:ascii="Times New Roman" w:hAnsi="Times New Roman" w:cs="Times New Roman"/>
          <w:sz w:val="24"/>
          <w:szCs w:val="24"/>
        </w:rPr>
      </w:pPr>
    </w:p>
    <w:p w14:paraId="4DAA642D" w14:textId="77777777" w:rsidR="00534ECF" w:rsidRPr="00534ECF" w:rsidRDefault="00534ECF" w:rsidP="00534ECF">
      <w:pPr>
        <w:rPr>
          <w:rFonts w:ascii="Times New Roman" w:hAnsi="Times New Roman" w:cs="Times New Roman"/>
          <w:sz w:val="24"/>
          <w:szCs w:val="24"/>
        </w:rPr>
      </w:pPr>
      <w:r w:rsidRPr="00534ECF">
        <w:rPr>
          <w:rFonts w:ascii="Times New Roman" w:hAnsi="Times New Roman" w:cs="Times New Roman"/>
          <w:sz w:val="24"/>
          <w:szCs w:val="24"/>
        </w:rPr>
        <w:t xml:space="preserve">Soovin muuta </w:t>
      </w:r>
      <w:r w:rsidRPr="00534ECF">
        <w:rPr>
          <w:rFonts w:ascii="Times New Roman" w:hAnsi="Times New Roman" w:cs="Times New Roman"/>
          <w:b/>
          <w:bCs/>
          <w:sz w:val="24"/>
          <w:szCs w:val="24"/>
        </w:rPr>
        <w:t>Surju Hooldekodu Videvik</w:t>
      </w:r>
      <w:r w:rsidRPr="00534ECF">
        <w:rPr>
          <w:rFonts w:ascii="Times New Roman" w:hAnsi="Times New Roman" w:cs="Times New Roman"/>
          <w:sz w:val="24"/>
          <w:szCs w:val="24"/>
        </w:rPr>
        <w:t xml:space="preserve"> (registrikood: </w:t>
      </w:r>
      <w:r w:rsidRPr="00534ECF">
        <w:rPr>
          <w:rFonts w:ascii="Times New Roman" w:hAnsi="Times New Roman" w:cs="Times New Roman"/>
          <w:b/>
          <w:bCs/>
          <w:sz w:val="24"/>
          <w:szCs w:val="24"/>
        </w:rPr>
        <w:t>75000644</w:t>
      </w:r>
      <w:r w:rsidRPr="00534ECF">
        <w:rPr>
          <w:rFonts w:ascii="Times New Roman" w:hAnsi="Times New Roman" w:cs="Times New Roman"/>
          <w:sz w:val="24"/>
          <w:szCs w:val="24"/>
        </w:rPr>
        <w:t xml:space="preserve">) väljaspool kodu osutatava üldhooldusteenuse tegevusluba nr </w:t>
      </w:r>
      <w:r w:rsidRPr="00534ECF">
        <w:rPr>
          <w:rFonts w:ascii="Times New Roman" w:hAnsi="Times New Roman" w:cs="Times New Roman"/>
          <w:b/>
          <w:bCs/>
          <w:sz w:val="24"/>
          <w:szCs w:val="24"/>
        </w:rPr>
        <w:t>SÜH000107</w:t>
      </w:r>
      <w:r w:rsidRPr="00534ECF">
        <w:rPr>
          <w:rFonts w:ascii="Times New Roman" w:hAnsi="Times New Roman" w:cs="Times New Roman"/>
          <w:sz w:val="24"/>
          <w:szCs w:val="24"/>
        </w:rPr>
        <w:t xml:space="preserve"> seoses teenuskohtade arvu suurendamisega.</w:t>
      </w:r>
    </w:p>
    <w:p w14:paraId="1CD1E140" w14:textId="77777777" w:rsidR="00534ECF" w:rsidRPr="00534ECF" w:rsidRDefault="00534ECF" w:rsidP="00534ECF">
      <w:pPr>
        <w:rPr>
          <w:rFonts w:ascii="Times New Roman" w:hAnsi="Times New Roman" w:cs="Times New Roman"/>
          <w:sz w:val="24"/>
          <w:szCs w:val="24"/>
        </w:rPr>
      </w:pPr>
      <w:r w:rsidRPr="00534ECF">
        <w:rPr>
          <w:rFonts w:ascii="Times New Roman" w:hAnsi="Times New Roman" w:cs="Times New Roman"/>
          <w:sz w:val="24"/>
          <w:szCs w:val="24"/>
        </w:rPr>
        <w:t xml:space="preserve">Soovin suurendada teenuse saajate maksimaalset arvu </w:t>
      </w:r>
      <w:r w:rsidRPr="00534ECF">
        <w:rPr>
          <w:rFonts w:ascii="Times New Roman" w:hAnsi="Times New Roman" w:cs="Times New Roman"/>
          <w:b/>
          <w:bCs/>
          <w:sz w:val="24"/>
          <w:szCs w:val="24"/>
        </w:rPr>
        <w:t>18 kliendini</w:t>
      </w:r>
      <w:r w:rsidRPr="00534ECF">
        <w:rPr>
          <w:rFonts w:ascii="Times New Roman" w:hAnsi="Times New Roman" w:cs="Times New Roman"/>
          <w:sz w:val="24"/>
          <w:szCs w:val="24"/>
        </w:rPr>
        <w:t xml:space="preserve"> järgmisel tegevuskoha aadressil: </w:t>
      </w:r>
      <w:r w:rsidRPr="00534ECF">
        <w:rPr>
          <w:rFonts w:ascii="Times New Roman" w:hAnsi="Times New Roman" w:cs="Times New Roman"/>
          <w:b/>
          <w:bCs/>
          <w:sz w:val="24"/>
          <w:szCs w:val="24"/>
        </w:rPr>
        <w:t>Videviku, Surju küla, Saarde vald, Pärnu maakond, 86401</w:t>
      </w:r>
      <w:r w:rsidRPr="00534ECF">
        <w:rPr>
          <w:rFonts w:ascii="Times New Roman" w:hAnsi="Times New Roman" w:cs="Times New Roman"/>
          <w:sz w:val="24"/>
          <w:szCs w:val="24"/>
        </w:rPr>
        <w:t>.</w:t>
      </w:r>
    </w:p>
    <w:p w14:paraId="3ABB11FE" w14:textId="77777777" w:rsidR="00534ECF" w:rsidRPr="00534ECF" w:rsidRDefault="00534ECF" w:rsidP="00534ECF">
      <w:pPr>
        <w:rPr>
          <w:rFonts w:ascii="Times New Roman" w:hAnsi="Times New Roman" w:cs="Times New Roman"/>
          <w:sz w:val="24"/>
          <w:szCs w:val="24"/>
        </w:rPr>
      </w:pPr>
      <w:r w:rsidRPr="00534ECF">
        <w:rPr>
          <w:rFonts w:ascii="Times New Roman" w:hAnsi="Times New Roman" w:cs="Times New Roman"/>
          <w:b/>
          <w:bCs/>
          <w:sz w:val="24"/>
          <w:szCs w:val="24"/>
        </w:rPr>
        <w:t>Põhjendused ja vastavus nõuetele:</w:t>
      </w:r>
    </w:p>
    <w:p w14:paraId="35AE0A87" w14:textId="77777777" w:rsidR="00534ECF" w:rsidRPr="00534ECF" w:rsidRDefault="00534ECF" w:rsidP="00534ECF">
      <w:pPr>
        <w:numPr>
          <w:ilvl w:val="0"/>
          <w:numId w:val="1"/>
        </w:numPr>
        <w:rPr>
          <w:rFonts w:ascii="Times New Roman" w:hAnsi="Times New Roman" w:cs="Times New Roman"/>
          <w:sz w:val="24"/>
          <w:szCs w:val="24"/>
        </w:rPr>
      </w:pPr>
      <w:r w:rsidRPr="00534ECF">
        <w:rPr>
          <w:rFonts w:ascii="Times New Roman" w:hAnsi="Times New Roman" w:cs="Times New Roman"/>
          <w:b/>
          <w:bCs/>
          <w:sz w:val="24"/>
          <w:szCs w:val="24"/>
        </w:rPr>
        <w:t>Kasutusluba:</w:t>
      </w:r>
      <w:r w:rsidRPr="00534ECF">
        <w:rPr>
          <w:rFonts w:ascii="Times New Roman" w:hAnsi="Times New Roman" w:cs="Times New Roman"/>
          <w:sz w:val="24"/>
          <w:szCs w:val="24"/>
        </w:rPr>
        <w:t xml:space="preserve"> Videviku aadressil asuval hoonel on olemas hoone sihtotstarbele vastav kasutusluba, mis on registreeritud ehitisregistris.</w:t>
      </w:r>
    </w:p>
    <w:p w14:paraId="70D69AEE" w14:textId="446EFF4E" w:rsidR="00534ECF" w:rsidRPr="00534ECF" w:rsidRDefault="00534ECF" w:rsidP="00534ECF">
      <w:pPr>
        <w:numPr>
          <w:ilvl w:val="0"/>
          <w:numId w:val="1"/>
        </w:numPr>
        <w:rPr>
          <w:rFonts w:ascii="Times New Roman" w:hAnsi="Times New Roman" w:cs="Times New Roman"/>
          <w:sz w:val="24"/>
          <w:szCs w:val="24"/>
        </w:rPr>
      </w:pPr>
      <w:r w:rsidRPr="00534ECF">
        <w:rPr>
          <w:rFonts w:ascii="Times New Roman" w:hAnsi="Times New Roman" w:cs="Times New Roman"/>
          <w:b/>
          <w:bCs/>
          <w:sz w:val="24"/>
          <w:szCs w:val="24"/>
        </w:rPr>
        <w:t>Elukeskkonna nõuded:</w:t>
      </w:r>
      <w:r w:rsidRPr="00534ECF">
        <w:rPr>
          <w:rFonts w:ascii="Times New Roman" w:hAnsi="Times New Roman" w:cs="Times New Roman"/>
          <w:sz w:val="24"/>
          <w:szCs w:val="24"/>
        </w:rPr>
        <w:t xml:space="preserve"> Kinnitan, et nimetatud tegevuskohas on läbi viidud vajalikud ümberkorraldused ning elukeskkond vastab</w:t>
      </w:r>
      <w:r w:rsidR="00FF1CF5">
        <w:rPr>
          <w:rFonts w:ascii="Times New Roman" w:hAnsi="Times New Roman" w:cs="Times New Roman"/>
          <w:sz w:val="24"/>
          <w:szCs w:val="24"/>
        </w:rPr>
        <w:t xml:space="preserve"> SoM </w:t>
      </w:r>
      <w:r w:rsidRPr="00534ECF">
        <w:rPr>
          <w:rFonts w:ascii="Times New Roman" w:hAnsi="Times New Roman" w:cs="Times New Roman"/>
          <w:sz w:val="24"/>
          <w:szCs w:val="24"/>
        </w:rPr>
        <w:t>12.11.2025 määrusele nr 62 „Nõuded elukeskkonnale sotsiaalteenuse osutamisel“ 18 kliendi teenindamiseks.</w:t>
      </w:r>
    </w:p>
    <w:p w14:paraId="74029E02" w14:textId="77777777" w:rsidR="00534ECF" w:rsidRPr="00534ECF" w:rsidRDefault="00534ECF" w:rsidP="00534ECF">
      <w:pPr>
        <w:numPr>
          <w:ilvl w:val="0"/>
          <w:numId w:val="1"/>
        </w:numPr>
        <w:rPr>
          <w:rFonts w:ascii="Times New Roman" w:hAnsi="Times New Roman" w:cs="Times New Roman"/>
          <w:sz w:val="24"/>
          <w:szCs w:val="24"/>
        </w:rPr>
      </w:pPr>
      <w:r w:rsidRPr="00534ECF">
        <w:rPr>
          <w:rFonts w:ascii="Times New Roman" w:hAnsi="Times New Roman" w:cs="Times New Roman"/>
          <w:b/>
          <w:bCs/>
          <w:sz w:val="24"/>
          <w:szCs w:val="24"/>
        </w:rPr>
        <w:t>Terviseohutus:</w:t>
      </w:r>
      <w:r w:rsidRPr="00534ECF">
        <w:rPr>
          <w:rFonts w:ascii="Times New Roman" w:hAnsi="Times New Roman" w:cs="Times New Roman"/>
          <w:sz w:val="24"/>
          <w:szCs w:val="24"/>
        </w:rPr>
        <w:t xml:space="preserve"> Tuginedes Teie poolt antud juhistele 2026. aasta üleminekuperioodi kohta (kus Terviseamet ei väljasta enam eraldi terviseohutuse hinnangut, kui ehitisregistris on olemas hoone sihtotstarbele vastav kasutusluba), palun lugeda terviseohutuse nõuded täidetuks olemasoleva kasutusloa alusel.</w:t>
      </w:r>
    </w:p>
    <w:p w14:paraId="2374B52E" w14:textId="77777777" w:rsidR="00534ECF" w:rsidRPr="00534ECF" w:rsidRDefault="00534ECF" w:rsidP="00534ECF">
      <w:pPr>
        <w:rPr>
          <w:rFonts w:ascii="Times New Roman" w:hAnsi="Times New Roman" w:cs="Times New Roman"/>
          <w:sz w:val="24"/>
          <w:szCs w:val="24"/>
        </w:rPr>
      </w:pPr>
      <w:r w:rsidRPr="00534ECF">
        <w:rPr>
          <w:rFonts w:ascii="Times New Roman" w:hAnsi="Times New Roman" w:cs="Times New Roman"/>
          <w:sz w:val="24"/>
          <w:szCs w:val="24"/>
        </w:rPr>
        <w:t>Palun viia sisse vastavad muudatused majandustegevuse registris (MTR).</w:t>
      </w:r>
    </w:p>
    <w:p w14:paraId="3E5FFC79" w14:textId="77777777" w:rsidR="00534ECF" w:rsidRDefault="00534ECF" w:rsidP="00534ECF">
      <w:pPr>
        <w:rPr>
          <w:rFonts w:ascii="Times New Roman" w:hAnsi="Times New Roman" w:cs="Times New Roman"/>
          <w:sz w:val="24"/>
          <w:szCs w:val="24"/>
        </w:rPr>
      </w:pPr>
    </w:p>
    <w:p w14:paraId="66DE4863" w14:textId="77777777" w:rsidR="00534ECF" w:rsidRDefault="00534ECF" w:rsidP="00534ECF">
      <w:pPr>
        <w:rPr>
          <w:rFonts w:ascii="Times New Roman" w:hAnsi="Times New Roman" w:cs="Times New Roman"/>
          <w:sz w:val="24"/>
          <w:szCs w:val="24"/>
        </w:rPr>
      </w:pPr>
    </w:p>
    <w:p w14:paraId="295E3A70" w14:textId="77777777" w:rsidR="00534ECF" w:rsidRDefault="00534ECF" w:rsidP="00534ECF">
      <w:pPr>
        <w:rPr>
          <w:rFonts w:ascii="Times New Roman" w:hAnsi="Times New Roman" w:cs="Times New Roman"/>
          <w:sz w:val="24"/>
          <w:szCs w:val="24"/>
        </w:rPr>
      </w:pPr>
    </w:p>
    <w:p w14:paraId="4F576254" w14:textId="788BE1B1" w:rsidR="00534ECF" w:rsidRPr="00534ECF" w:rsidRDefault="00534ECF" w:rsidP="00534ECF">
      <w:pPr>
        <w:spacing w:after="0"/>
        <w:rPr>
          <w:rFonts w:ascii="Times New Roman" w:hAnsi="Times New Roman" w:cs="Times New Roman"/>
          <w:sz w:val="24"/>
          <w:szCs w:val="24"/>
        </w:rPr>
      </w:pPr>
      <w:r w:rsidRPr="00534ECF">
        <w:rPr>
          <w:rFonts w:ascii="Times New Roman" w:hAnsi="Times New Roman" w:cs="Times New Roman"/>
          <w:sz w:val="24"/>
          <w:szCs w:val="24"/>
        </w:rPr>
        <w:t>Lugupidamisega,</w:t>
      </w:r>
    </w:p>
    <w:p w14:paraId="66640854" w14:textId="77777777" w:rsidR="00534ECF" w:rsidRPr="00534ECF" w:rsidRDefault="00534ECF" w:rsidP="00534ECF">
      <w:pPr>
        <w:spacing w:after="0"/>
        <w:rPr>
          <w:rFonts w:ascii="Times New Roman" w:hAnsi="Times New Roman" w:cs="Times New Roman"/>
          <w:sz w:val="24"/>
          <w:szCs w:val="24"/>
        </w:rPr>
      </w:pPr>
      <w:r w:rsidRPr="00534ECF">
        <w:rPr>
          <w:rFonts w:ascii="Times New Roman" w:hAnsi="Times New Roman" w:cs="Times New Roman"/>
          <w:i/>
          <w:iCs/>
          <w:sz w:val="24"/>
          <w:szCs w:val="24"/>
        </w:rPr>
        <w:t>(allkirjastatud digitaalselt)</w:t>
      </w:r>
    </w:p>
    <w:p w14:paraId="78D21C54" w14:textId="77777777" w:rsidR="00534ECF" w:rsidRDefault="00534ECF" w:rsidP="00534ECF">
      <w:pPr>
        <w:spacing w:after="0"/>
        <w:rPr>
          <w:rFonts w:ascii="Times New Roman" w:hAnsi="Times New Roman" w:cs="Times New Roman"/>
          <w:b/>
          <w:bCs/>
          <w:sz w:val="24"/>
          <w:szCs w:val="24"/>
        </w:rPr>
      </w:pPr>
      <w:r>
        <w:rPr>
          <w:rFonts w:ascii="Times New Roman" w:hAnsi="Times New Roman" w:cs="Times New Roman"/>
          <w:b/>
          <w:bCs/>
          <w:sz w:val="24"/>
          <w:szCs w:val="24"/>
        </w:rPr>
        <w:t>Kadri Merivälja</w:t>
      </w:r>
    </w:p>
    <w:p w14:paraId="725B6C6B" w14:textId="1D39E0E6" w:rsidR="00534ECF" w:rsidRDefault="00534ECF" w:rsidP="00534ECF">
      <w:pPr>
        <w:spacing w:after="0"/>
        <w:rPr>
          <w:rFonts w:ascii="Times New Roman" w:hAnsi="Times New Roman" w:cs="Times New Roman"/>
          <w:sz w:val="24"/>
          <w:szCs w:val="24"/>
        </w:rPr>
      </w:pPr>
      <w:r>
        <w:rPr>
          <w:rFonts w:ascii="Times New Roman" w:hAnsi="Times New Roman" w:cs="Times New Roman"/>
          <w:b/>
          <w:bCs/>
          <w:sz w:val="24"/>
          <w:szCs w:val="24"/>
        </w:rPr>
        <w:t>Juhataja</w:t>
      </w:r>
    </w:p>
    <w:p w14:paraId="26A07A39" w14:textId="50758F27" w:rsidR="00534ECF" w:rsidRDefault="00534ECF" w:rsidP="00534ECF">
      <w:pPr>
        <w:spacing w:after="0"/>
        <w:rPr>
          <w:rFonts w:ascii="Times New Roman" w:hAnsi="Times New Roman" w:cs="Times New Roman"/>
          <w:sz w:val="24"/>
          <w:szCs w:val="24"/>
        </w:rPr>
      </w:pPr>
      <w:r w:rsidRPr="00534ECF">
        <w:rPr>
          <w:rFonts w:ascii="Times New Roman" w:hAnsi="Times New Roman" w:cs="Times New Roman"/>
          <w:sz w:val="24"/>
          <w:szCs w:val="24"/>
        </w:rPr>
        <w:t xml:space="preserve">Surju Hooldekodu Videvik </w:t>
      </w:r>
    </w:p>
    <w:p w14:paraId="5DDC5E24" w14:textId="209A0875" w:rsidR="00534ECF" w:rsidRPr="00534ECF" w:rsidRDefault="00534ECF" w:rsidP="00534ECF">
      <w:pPr>
        <w:spacing w:after="0"/>
        <w:rPr>
          <w:rFonts w:ascii="Times New Roman" w:hAnsi="Times New Roman" w:cs="Times New Roman"/>
          <w:sz w:val="24"/>
          <w:szCs w:val="24"/>
        </w:rPr>
      </w:pPr>
      <w:r>
        <w:rPr>
          <w:rFonts w:ascii="Times New Roman" w:hAnsi="Times New Roman" w:cs="Times New Roman"/>
          <w:sz w:val="24"/>
          <w:szCs w:val="24"/>
        </w:rPr>
        <w:t>56207925</w:t>
      </w:r>
    </w:p>
    <w:p w14:paraId="49E68621" w14:textId="77777777" w:rsidR="00250CE3" w:rsidRPr="00534ECF" w:rsidRDefault="00250CE3">
      <w:pPr>
        <w:rPr>
          <w:rFonts w:ascii="Times New Roman" w:hAnsi="Times New Roman" w:cs="Times New Roman"/>
          <w:sz w:val="24"/>
          <w:szCs w:val="24"/>
        </w:rPr>
      </w:pPr>
    </w:p>
    <w:sectPr w:rsidR="00250CE3" w:rsidRPr="00534ECF" w:rsidSect="0009079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69232A"/>
    <w:multiLevelType w:val="multilevel"/>
    <w:tmpl w:val="72D01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83731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ECF"/>
    <w:rsid w:val="0009079C"/>
    <w:rsid w:val="001B1997"/>
    <w:rsid w:val="00250CE3"/>
    <w:rsid w:val="00534ECF"/>
    <w:rsid w:val="007E2FDB"/>
    <w:rsid w:val="00A5740D"/>
    <w:rsid w:val="00CF1DE6"/>
    <w:rsid w:val="00D85A21"/>
    <w:rsid w:val="00FF1CF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FA7BA"/>
  <w15:chartTrackingRefBased/>
  <w15:docId w15:val="{75FC5D0C-874B-4432-B2BC-862967D06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34E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34E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34EC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34EC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34EC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34E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4E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4E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4E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4EC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34EC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34EC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34EC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34EC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34E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4E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4E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4ECF"/>
    <w:rPr>
      <w:rFonts w:eastAsiaTheme="majorEastAsia" w:cstheme="majorBidi"/>
      <w:color w:val="272727" w:themeColor="text1" w:themeTint="D8"/>
    </w:rPr>
  </w:style>
  <w:style w:type="paragraph" w:styleId="Title">
    <w:name w:val="Title"/>
    <w:basedOn w:val="Normal"/>
    <w:next w:val="Normal"/>
    <w:link w:val="TitleChar"/>
    <w:uiPriority w:val="10"/>
    <w:qFormat/>
    <w:rsid w:val="00534E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4E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4E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4E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4ECF"/>
    <w:pPr>
      <w:spacing w:before="160"/>
      <w:jc w:val="center"/>
    </w:pPr>
    <w:rPr>
      <w:i/>
      <w:iCs/>
      <w:color w:val="404040" w:themeColor="text1" w:themeTint="BF"/>
    </w:rPr>
  </w:style>
  <w:style w:type="character" w:customStyle="1" w:styleId="QuoteChar">
    <w:name w:val="Quote Char"/>
    <w:basedOn w:val="DefaultParagraphFont"/>
    <w:link w:val="Quote"/>
    <w:uiPriority w:val="29"/>
    <w:rsid w:val="00534ECF"/>
    <w:rPr>
      <w:i/>
      <w:iCs/>
      <w:color w:val="404040" w:themeColor="text1" w:themeTint="BF"/>
    </w:rPr>
  </w:style>
  <w:style w:type="paragraph" w:styleId="ListParagraph">
    <w:name w:val="List Paragraph"/>
    <w:basedOn w:val="Normal"/>
    <w:uiPriority w:val="34"/>
    <w:qFormat/>
    <w:rsid w:val="00534ECF"/>
    <w:pPr>
      <w:ind w:left="720"/>
      <w:contextualSpacing/>
    </w:pPr>
  </w:style>
  <w:style w:type="character" w:styleId="IntenseEmphasis">
    <w:name w:val="Intense Emphasis"/>
    <w:basedOn w:val="DefaultParagraphFont"/>
    <w:uiPriority w:val="21"/>
    <w:qFormat/>
    <w:rsid w:val="00534ECF"/>
    <w:rPr>
      <w:i/>
      <w:iCs/>
      <w:color w:val="0F4761" w:themeColor="accent1" w:themeShade="BF"/>
    </w:rPr>
  </w:style>
  <w:style w:type="paragraph" w:styleId="IntenseQuote">
    <w:name w:val="Intense Quote"/>
    <w:basedOn w:val="Normal"/>
    <w:next w:val="Normal"/>
    <w:link w:val="IntenseQuoteChar"/>
    <w:uiPriority w:val="30"/>
    <w:qFormat/>
    <w:rsid w:val="00534E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34ECF"/>
    <w:rPr>
      <w:i/>
      <w:iCs/>
      <w:color w:val="0F4761" w:themeColor="accent1" w:themeShade="BF"/>
    </w:rPr>
  </w:style>
  <w:style w:type="character" w:styleId="IntenseReference">
    <w:name w:val="Intense Reference"/>
    <w:basedOn w:val="DefaultParagraphFont"/>
    <w:uiPriority w:val="32"/>
    <w:qFormat/>
    <w:rsid w:val="00534EC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187</Words>
  <Characters>1085</Characters>
  <Application>Microsoft Office Word</Application>
  <DocSecurity>0</DocSecurity>
  <Lines>9</Lines>
  <Paragraphs>2</Paragraphs>
  <ScaleCrop>false</ScaleCrop>
  <Company/>
  <LinksUpToDate>false</LinksUpToDate>
  <CharactersWithSpaces>1270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kadri merivalja</dc:creator>
  <cp:keywords/>
  <dc:description/>
  <cp:lastModifiedBy>kadri merivalja</cp:lastModifiedBy>
  <cp:revision>5</cp:revision>
  <dcterms:created xsi:type="dcterms:W3CDTF">2026-02-16T15:18:00Z</dcterms:created>
  <dcterms:modified xsi:type="dcterms:W3CDTF">2026-02-17T14:10:00Z</dcterms:modified>
</cp:coreProperties>
</file>